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3A94DC05" w14:textId="77777777" w:rsidR="00F12261" w:rsidRPr="00951D6E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7927"/>
      </w:tblGrid>
      <w:tr w:rsidR="00F12261" w:rsidRPr="00F12261" w14:paraId="2B65B361" w14:textId="77777777" w:rsidTr="00F12261">
        <w:trPr>
          <w:trHeight w:val="1055"/>
        </w:trPr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97A6A" w14:textId="77777777" w:rsidR="00F12261" w:rsidRPr="00F12261" w:rsidRDefault="00F12261" w:rsidP="00F12261">
            <w:pPr>
              <w:snapToGrid w:val="0"/>
              <w:jc w:val="center"/>
              <w:rPr>
                <w:rFonts w:eastAsia="SimSun"/>
                <w:b/>
                <w:iCs/>
                <w:sz w:val="22"/>
                <w:szCs w:val="22"/>
              </w:rPr>
            </w:pPr>
            <w:r w:rsidRPr="00F12261">
              <w:rPr>
                <w:rFonts w:eastAsia="SimSun"/>
                <w:b/>
                <w:iCs/>
                <w:sz w:val="22"/>
                <w:szCs w:val="22"/>
              </w:rPr>
              <w:t xml:space="preserve">18-20 </w:t>
            </w:r>
          </w:p>
          <w:p w14:paraId="7B6A2319" w14:textId="77777777" w:rsidR="00F12261" w:rsidRPr="00F12261" w:rsidRDefault="00F12261" w:rsidP="00F12261">
            <w:pPr>
              <w:snapToGrid w:val="0"/>
              <w:jc w:val="center"/>
              <w:rPr>
                <w:rFonts w:eastAsia="SimSun"/>
                <w:b/>
                <w:iCs/>
                <w:sz w:val="22"/>
                <w:szCs w:val="22"/>
                <w:lang w:val="en-US"/>
              </w:rPr>
            </w:pPr>
            <w:r w:rsidRPr="00F12261">
              <w:rPr>
                <w:rFonts w:eastAsia="SimSun"/>
                <w:b/>
                <w:iCs/>
                <w:sz w:val="22"/>
                <w:szCs w:val="22"/>
              </w:rPr>
              <w:t>июля 202</w:t>
            </w:r>
            <w:r w:rsidRPr="00F12261">
              <w:rPr>
                <w:rFonts w:eastAsia="SimSun"/>
                <w:b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0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vAlign w:val="center"/>
            <w:hideMark/>
          </w:tcPr>
          <w:p w14:paraId="5A8B92BF" w14:textId="77777777" w:rsidR="00C90C28" w:rsidRDefault="00F12261" w:rsidP="00F12261">
            <w:pPr>
              <w:snapToGrid w:val="0"/>
              <w:ind w:left="222"/>
              <w:jc w:val="center"/>
              <w:rPr>
                <w:rFonts w:eastAsia="SimSun"/>
                <w:b/>
                <w:iCs/>
                <w:sz w:val="22"/>
                <w:szCs w:val="22"/>
              </w:rPr>
            </w:pPr>
            <w:r w:rsidRPr="00F12261">
              <w:rPr>
                <w:rFonts w:eastAsia="SimSun"/>
                <w:b/>
                <w:iCs/>
                <w:sz w:val="22"/>
                <w:szCs w:val="22"/>
              </w:rPr>
              <w:t>СОЗДАНИЕ, ПРИМЕНЕНИЕ И НОРМОКОНТРОЛЬ КОНСТРУКТОРСКОЙ И ТЕХНОЛОГИЧЕСКОЙ ДОКУМЕНТАЦИИ</w:t>
            </w:r>
            <w:r w:rsidRPr="00C90C28">
              <w:rPr>
                <w:rFonts w:eastAsia="SimSun"/>
                <w:b/>
                <w:iCs/>
                <w:sz w:val="22"/>
                <w:szCs w:val="22"/>
              </w:rPr>
              <w:t xml:space="preserve">  </w:t>
            </w:r>
          </w:p>
          <w:p w14:paraId="4C49198A" w14:textId="7BE4B9C3" w:rsidR="00F12261" w:rsidRPr="00F12261" w:rsidRDefault="00C90C28" w:rsidP="00C90C28">
            <w:pPr>
              <w:snapToGrid w:val="0"/>
              <w:ind w:left="222"/>
              <w:rPr>
                <w:rFonts w:eastAsia="SimSun"/>
                <w:b/>
                <w:iCs/>
                <w:sz w:val="22"/>
                <w:szCs w:val="22"/>
              </w:rPr>
            </w:pPr>
            <w:r>
              <w:rPr>
                <w:rFonts w:eastAsia="SimSun"/>
                <w:b/>
                <w:i/>
                <w:iCs/>
                <w:sz w:val="22"/>
                <w:szCs w:val="22"/>
              </w:rPr>
              <w:t xml:space="preserve">                                                      </w:t>
            </w:r>
            <w:r w:rsidR="00F12261" w:rsidRPr="00F12261">
              <w:rPr>
                <w:rFonts w:eastAsia="SimSun"/>
                <w:i/>
                <w:iCs/>
                <w:sz w:val="22"/>
                <w:szCs w:val="22"/>
              </w:rPr>
              <w:t>(24 часа)</w:t>
            </w:r>
          </w:p>
        </w:tc>
      </w:tr>
    </w:tbl>
    <w:p w14:paraId="4BC5A67B" w14:textId="49C235C0" w:rsidR="00D22152" w:rsidRPr="00951D6E" w:rsidRDefault="00D22152" w:rsidP="00951D6E">
      <w:pPr>
        <w:spacing w:line="240" w:lineRule="atLeast"/>
        <w:jc w:val="center"/>
        <w:rPr>
          <w:b/>
          <w:bCs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Сокращенное наименование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Юридический адрес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Почтовый адрес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Банковские реквизиты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На основании чего действует (Устава, </w:t>
      </w:r>
      <w:proofErr w:type="gramStart"/>
      <w:r w:rsidRPr="00951D6E">
        <w:rPr>
          <w:sz w:val="22"/>
          <w:szCs w:val="22"/>
          <w:lang w:eastAsia="zh-CN"/>
        </w:rPr>
        <w:t>Доверенности)_</w:t>
      </w:r>
      <w:proofErr w:type="gramEnd"/>
      <w:r w:rsidRPr="00951D6E">
        <w:rPr>
          <w:sz w:val="22"/>
          <w:szCs w:val="22"/>
          <w:lang w:eastAsia="zh-CN"/>
        </w:rPr>
        <w:t>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</w:t>
      </w:r>
      <w:proofErr w:type="gramStart"/>
      <w:r w:rsidRPr="00951D6E">
        <w:rPr>
          <w:sz w:val="22"/>
          <w:szCs w:val="22"/>
          <w:lang w:eastAsia="zh-CN"/>
        </w:rPr>
        <w:t>):_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Контактные лица (ФИО; должность; контактный </w:t>
      </w:r>
      <w:proofErr w:type="gramStart"/>
      <w:r w:rsidRPr="00951D6E">
        <w:rPr>
          <w:sz w:val="22"/>
          <w:szCs w:val="22"/>
          <w:lang w:eastAsia="zh-CN"/>
        </w:rPr>
        <w:t>телефон)_</w:t>
      </w:r>
      <w:proofErr w:type="gramEnd"/>
      <w:r w:rsidRPr="00951D6E">
        <w:rPr>
          <w:sz w:val="22"/>
          <w:szCs w:val="22"/>
          <w:lang w:eastAsia="zh-CN"/>
        </w:rPr>
        <w:t>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proofErr w:type="gramStart"/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</w:t>
      </w:r>
      <w:proofErr w:type="gramEnd"/>
      <w:r w:rsidRPr="00951D6E">
        <w:rPr>
          <w:sz w:val="22"/>
          <w:szCs w:val="22"/>
          <w:lang w:eastAsia="zh-CN"/>
        </w:rPr>
        <w:t>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1069A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90C28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2261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2580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11</cp:revision>
  <cp:lastPrinted>2020-06-16T11:08:00Z</cp:lastPrinted>
  <dcterms:created xsi:type="dcterms:W3CDTF">2020-06-18T08:06:00Z</dcterms:created>
  <dcterms:modified xsi:type="dcterms:W3CDTF">2022-06-22T12:30:00Z</dcterms:modified>
</cp:coreProperties>
</file>